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F8D" w:rsidRDefault="00D74F8D" w:rsidP="00D74F8D">
      <w:pPr>
        <w:spacing w:before="480" w:after="120" w:line="360" w:lineRule="auto"/>
        <w:jc w:val="both"/>
        <w:rPr>
          <w:rFonts w:ascii="Arial" w:hAnsi="Arial" w:cs="Arial"/>
          <w:b/>
          <w:u w:val="single"/>
        </w:rPr>
      </w:pPr>
      <w:bookmarkStart w:id="0" w:name="_Toc174353956"/>
      <w:r>
        <w:rPr>
          <w:rFonts w:ascii="Arial" w:hAnsi="Arial" w:cs="Arial"/>
          <w:b/>
          <w:u w:val="single"/>
        </w:rPr>
        <w:t>Plán kontrolních prohlídek stavby</w:t>
      </w:r>
      <w:bookmarkEnd w:id="0"/>
    </w:p>
    <w:p w:rsidR="00D74F8D" w:rsidRPr="00D74F8D" w:rsidRDefault="00D74F8D" w:rsidP="00D74F8D">
      <w:pPr>
        <w:pStyle w:val="Zhlav"/>
        <w:jc w:val="both"/>
        <w:rPr>
          <w:rFonts w:ascii="Arial" w:hAnsi="Arial" w:cs="Arial"/>
          <w:b/>
          <w:sz w:val="22"/>
          <w:szCs w:val="22"/>
          <w:lang w:val="cs-CZ"/>
        </w:rPr>
      </w:pPr>
      <w:r>
        <w:rPr>
          <w:rFonts w:ascii="Arial" w:hAnsi="Arial" w:cs="Arial"/>
          <w:sz w:val="22"/>
          <w:szCs w:val="22"/>
        </w:rPr>
        <w:t xml:space="preserve">Stavba: </w:t>
      </w:r>
      <w:r>
        <w:rPr>
          <w:rFonts w:ascii="Arial" w:hAnsi="Arial" w:cs="Arial"/>
          <w:sz w:val="22"/>
          <w:szCs w:val="22"/>
          <w:lang w:val="cs-CZ"/>
        </w:rPr>
        <w:t xml:space="preserve"> </w:t>
      </w:r>
      <w:r w:rsidR="00E03546">
        <w:rPr>
          <w:rFonts w:ascii="Arial" w:hAnsi="Arial" w:cs="Arial"/>
          <w:b/>
          <w:sz w:val="22"/>
          <w:szCs w:val="22"/>
          <w:lang w:val="cs-CZ"/>
        </w:rPr>
        <w:t xml:space="preserve">Rozkoš, </w:t>
      </w:r>
      <w:proofErr w:type="spellStart"/>
      <w:r w:rsidR="00E03546">
        <w:rPr>
          <w:rFonts w:ascii="Arial" w:hAnsi="Arial" w:cs="Arial"/>
          <w:b/>
          <w:sz w:val="22"/>
          <w:szCs w:val="22"/>
          <w:lang w:val="cs-CZ"/>
        </w:rPr>
        <w:t>Domkov</w:t>
      </w:r>
      <w:proofErr w:type="spellEnd"/>
      <w:r w:rsidR="00E03546">
        <w:rPr>
          <w:rFonts w:ascii="Arial" w:hAnsi="Arial" w:cs="Arial"/>
          <w:b/>
          <w:sz w:val="22"/>
          <w:szCs w:val="22"/>
          <w:lang w:val="cs-CZ"/>
        </w:rPr>
        <w:t xml:space="preserve"> revitalizace koryta</w:t>
      </w:r>
    </w:p>
    <w:p w:rsidR="00D74F8D" w:rsidRDefault="00D74F8D" w:rsidP="00D74F8D">
      <w:pPr>
        <w:pStyle w:val="Zhlav"/>
        <w:jc w:val="both"/>
        <w:rPr>
          <w:rFonts w:ascii="Arial" w:hAnsi="Arial" w:cs="Arial"/>
          <w:b/>
          <w:sz w:val="22"/>
          <w:szCs w:val="22"/>
          <w:lang w:val="cs-CZ"/>
        </w:rPr>
      </w:pPr>
    </w:p>
    <w:p w:rsidR="00D74F8D" w:rsidRDefault="00D74F8D" w:rsidP="00D74F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(V následujícím textu je uveden návrh systému kontrolních prohlídek stavby, jenž bude závislý na mnoha faktorech, např. klimatických podmínkách, technologickým postupům zhotovitele stavby. Z tohoto důvodu je nutné připustit termínové posuny oběma směry závisle na postupu provádění prací.)</w:t>
      </w:r>
    </w:p>
    <w:p w:rsidR="00D74F8D" w:rsidRDefault="00D74F8D" w:rsidP="00D74F8D">
      <w:pPr>
        <w:jc w:val="both"/>
        <w:rPr>
          <w:rFonts w:ascii="Arial" w:hAnsi="Arial" w:cs="Arial"/>
          <w:sz w:val="22"/>
          <w:szCs w:val="22"/>
        </w:rPr>
      </w:pPr>
    </w:p>
    <w:p w:rsidR="00D74F8D" w:rsidRDefault="00D74F8D" w:rsidP="00D74F8D">
      <w:pPr>
        <w:tabs>
          <w:tab w:val="left" w:leader="dot" w:pos="453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zahájení: </w:t>
      </w:r>
      <w:r>
        <w:rPr>
          <w:rFonts w:ascii="Arial" w:hAnsi="Arial" w:cs="Arial"/>
          <w:sz w:val="22"/>
          <w:szCs w:val="22"/>
        </w:rPr>
        <w:tab/>
      </w:r>
    </w:p>
    <w:p w:rsidR="00D74F8D" w:rsidRDefault="00D74F8D" w:rsidP="00D74F8D">
      <w:pPr>
        <w:tabs>
          <w:tab w:val="left" w:leader="dot" w:pos="453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ukončení: </w:t>
      </w:r>
      <w:r>
        <w:rPr>
          <w:rFonts w:ascii="Arial" w:hAnsi="Arial" w:cs="Arial"/>
          <w:sz w:val="22"/>
          <w:szCs w:val="22"/>
        </w:rPr>
        <w:tab/>
      </w:r>
    </w:p>
    <w:p w:rsidR="00D74F8D" w:rsidRDefault="00D74F8D" w:rsidP="00D74F8D">
      <w:pPr>
        <w:tabs>
          <w:tab w:val="left" w:leader="dot" w:pos="567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Předání a převzetí stavby: </w:t>
      </w:r>
      <w:r>
        <w:rPr>
          <w:rFonts w:ascii="Arial" w:hAnsi="Arial" w:cs="Arial"/>
          <w:sz w:val="22"/>
          <w:szCs w:val="22"/>
        </w:rPr>
        <w:tab/>
      </w:r>
    </w:p>
    <w:p w:rsidR="00D74F8D" w:rsidRDefault="00D74F8D" w:rsidP="00D74F8D">
      <w:pPr>
        <w:jc w:val="both"/>
        <w:rPr>
          <w:rFonts w:ascii="Arial" w:hAnsi="Arial" w:cs="Arial"/>
          <w:sz w:val="22"/>
          <w:szCs w:val="22"/>
        </w:rPr>
      </w:pPr>
    </w:p>
    <w:p w:rsidR="00D74F8D" w:rsidRDefault="00D74F8D" w:rsidP="00D74F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Kontrolní prohlídky stavby budou prováděny v průběhu prací s vazbou na ukončení jednotlivých ucelených etap prováděných prací</w:t>
      </w:r>
      <w:r w:rsidR="00917A63">
        <w:rPr>
          <w:rFonts w:ascii="Arial" w:hAnsi="Arial" w:cs="Arial"/>
          <w:sz w:val="22"/>
          <w:szCs w:val="22"/>
        </w:rPr>
        <w:t>, kontrolní prohlídky stavby jsou členěny po stavebních objektech</w:t>
      </w:r>
      <w:r>
        <w:rPr>
          <w:rFonts w:ascii="Arial" w:hAnsi="Arial" w:cs="Arial"/>
          <w:sz w:val="22"/>
          <w:szCs w:val="22"/>
        </w:rPr>
        <w:t>:</w:t>
      </w:r>
    </w:p>
    <w:p w:rsidR="00011C4D" w:rsidRDefault="00011C4D" w:rsidP="00D74F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11C4D" w:rsidRPr="00917A63" w:rsidRDefault="00011C4D" w:rsidP="00011C4D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917A63">
        <w:rPr>
          <w:rFonts w:ascii="Arial" w:hAnsi="Arial" w:cs="Arial"/>
          <w:b/>
          <w:sz w:val="22"/>
          <w:szCs w:val="22"/>
        </w:rPr>
        <w:t xml:space="preserve">SO </w:t>
      </w:r>
      <w:r>
        <w:rPr>
          <w:rFonts w:ascii="Arial" w:hAnsi="Arial" w:cs="Arial"/>
          <w:b/>
          <w:sz w:val="22"/>
          <w:szCs w:val="22"/>
        </w:rPr>
        <w:t>01 Rekonstrukce mostu</w:t>
      </w:r>
    </w:p>
    <w:p w:rsidR="00011C4D" w:rsidRPr="001A7B8B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A7B8B">
        <w:rPr>
          <w:rFonts w:ascii="Arial" w:hAnsi="Arial" w:cs="Arial"/>
          <w:sz w:val="22"/>
          <w:szCs w:val="22"/>
        </w:rPr>
        <w:t>- po demolici stávajícího mostu</w:t>
      </w:r>
    </w:p>
    <w:p w:rsidR="00011C4D" w:rsidRPr="001A7B8B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A7B8B">
        <w:rPr>
          <w:rFonts w:ascii="Arial" w:hAnsi="Arial" w:cs="Arial"/>
          <w:sz w:val="22"/>
          <w:szCs w:val="22"/>
        </w:rPr>
        <w:t>- po provedení spodní stavby mostu</w:t>
      </w:r>
    </w:p>
    <w:p w:rsidR="00011C4D" w:rsidRPr="001A7B8B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A7B8B">
        <w:rPr>
          <w:rFonts w:ascii="Arial" w:hAnsi="Arial" w:cs="Arial"/>
          <w:sz w:val="22"/>
          <w:szCs w:val="22"/>
        </w:rPr>
        <w:t>- po dokončení nosné konstrukce</w:t>
      </w:r>
    </w:p>
    <w:p w:rsidR="00011C4D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1A7B8B">
        <w:rPr>
          <w:rFonts w:ascii="Arial" w:hAnsi="Arial" w:cs="Arial"/>
          <w:sz w:val="22"/>
          <w:szCs w:val="22"/>
        </w:rPr>
        <w:t>- po dokončení mostu</w:t>
      </w:r>
    </w:p>
    <w:p w:rsidR="00011C4D" w:rsidRDefault="00011C4D" w:rsidP="00011C4D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</w:p>
    <w:p w:rsidR="00011C4D" w:rsidRDefault="00011C4D" w:rsidP="00011C4D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917A63">
        <w:rPr>
          <w:rFonts w:ascii="Arial" w:hAnsi="Arial" w:cs="Arial"/>
          <w:b/>
          <w:sz w:val="22"/>
          <w:szCs w:val="22"/>
        </w:rPr>
        <w:t xml:space="preserve">SO </w:t>
      </w:r>
      <w:r>
        <w:rPr>
          <w:rFonts w:ascii="Arial" w:hAnsi="Arial" w:cs="Arial"/>
          <w:b/>
          <w:sz w:val="22"/>
          <w:szCs w:val="22"/>
        </w:rPr>
        <w:t>02 Revitalizace delty</w:t>
      </w:r>
    </w:p>
    <w:p w:rsidR="00011C4D" w:rsidRDefault="00E03546" w:rsidP="00011C4D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o</w:t>
      </w:r>
      <w:r w:rsidR="00011C4D">
        <w:rPr>
          <w:rFonts w:ascii="Arial" w:hAnsi="Arial" w:cs="Arial"/>
          <w:sz w:val="22"/>
          <w:szCs w:val="22"/>
        </w:rPr>
        <w:t>dstranění vegetace</w:t>
      </w:r>
      <w:r>
        <w:rPr>
          <w:rFonts w:ascii="Arial" w:hAnsi="Arial" w:cs="Arial"/>
          <w:sz w:val="22"/>
          <w:szCs w:val="22"/>
        </w:rPr>
        <w:t xml:space="preserve"> a vytyčení stavby</w:t>
      </w:r>
    </w:p>
    <w:p w:rsidR="00011C4D" w:rsidRPr="00011C4D" w:rsidRDefault="00E03546" w:rsidP="00011C4D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dokončení zemních prací</w:t>
      </w:r>
    </w:p>
    <w:p w:rsidR="00011C4D" w:rsidRPr="001A7B8B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5744DC" w:rsidRDefault="00C15410" w:rsidP="00C15410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917A63">
        <w:rPr>
          <w:rFonts w:ascii="Arial" w:hAnsi="Arial" w:cs="Arial"/>
          <w:b/>
          <w:sz w:val="22"/>
          <w:szCs w:val="22"/>
        </w:rPr>
        <w:t xml:space="preserve">SO </w:t>
      </w:r>
      <w:r>
        <w:rPr>
          <w:rFonts w:ascii="Arial" w:hAnsi="Arial" w:cs="Arial"/>
          <w:b/>
          <w:sz w:val="22"/>
          <w:szCs w:val="22"/>
        </w:rPr>
        <w:t>0</w:t>
      </w:r>
      <w:r w:rsidR="00011C4D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Revitalizace </w:t>
      </w:r>
      <w:r w:rsidR="005744DC">
        <w:rPr>
          <w:rFonts w:ascii="Arial" w:hAnsi="Arial" w:cs="Arial"/>
          <w:b/>
          <w:sz w:val="22"/>
          <w:szCs w:val="22"/>
        </w:rPr>
        <w:t>toku</w:t>
      </w:r>
    </w:p>
    <w:p w:rsidR="00C15410" w:rsidRPr="00962FA5" w:rsidRDefault="00C15410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>- příprava staveniště a zajištění převedení vody</w:t>
      </w:r>
    </w:p>
    <w:p w:rsidR="00962FA5" w:rsidRPr="00962FA5" w:rsidRDefault="00962FA5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>- vytyčení nivy a revitalizovaného koryta</w:t>
      </w:r>
    </w:p>
    <w:p w:rsidR="00962FA5" w:rsidRPr="00962FA5" w:rsidRDefault="00962FA5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>- po označení stromů ke kácení</w:t>
      </w:r>
    </w:p>
    <w:p w:rsidR="00C15410" w:rsidRPr="00962FA5" w:rsidRDefault="00C15410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 xml:space="preserve">- </w:t>
      </w:r>
      <w:r w:rsidR="00962FA5" w:rsidRPr="00962FA5">
        <w:rPr>
          <w:rFonts w:ascii="Arial" w:hAnsi="Arial" w:cs="Arial"/>
          <w:sz w:val="22"/>
          <w:szCs w:val="22"/>
        </w:rPr>
        <w:t>při realizaci vzorového úseku revitalizovaného koryta v jednotlivých úsecích toku</w:t>
      </w:r>
    </w:p>
    <w:p w:rsidR="00C15410" w:rsidRPr="00962FA5" w:rsidRDefault="00C15410" w:rsidP="00962FA5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 xml:space="preserve">- </w:t>
      </w:r>
      <w:r w:rsidR="00962FA5" w:rsidRPr="00962FA5">
        <w:rPr>
          <w:rFonts w:ascii="Arial" w:hAnsi="Arial" w:cs="Arial"/>
          <w:sz w:val="22"/>
          <w:szCs w:val="22"/>
        </w:rPr>
        <w:t>při řešení napojení stávajících drenáží do revitalizovaného toku, napojení na stávající mosty, objekty a na stávající úseky vodního toku</w:t>
      </w:r>
    </w:p>
    <w:p w:rsidR="00C15410" w:rsidRPr="00962FA5" w:rsidRDefault="00C15410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 xml:space="preserve">- finální úpravy a </w:t>
      </w:r>
      <w:r w:rsidR="00962FA5" w:rsidRPr="00962FA5">
        <w:rPr>
          <w:rFonts w:ascii="Arial" w:hAnsi="Arial" w:cs="Arial"/>
          <w:sz w:val="22"/>
          <w:szCs w:val="22"/>
        </w:rPr>
        <w:t>vegetační výsadby</w:t>
      </w:r>
    </w:p>
    <w:p w:rsidR="00C15410" w:rsidRDefault="00C15410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2FA5">
        <w:rPr>
          <w:rFonts w:ascii="Arial" w:hAnsi="Arial" w:cs="Arial"/>
          <w:sz w:val="22"/>
          <w:szCs w:val="22"/>
        </w:rPr>
        <w:t>- závěrečná prohlídka před přejímkou stavby</w:t>
      </w:r>
    </w:p>
    <w:p w:rsidR="00011C4D" w:rsidRDefault="00011C4D" w:rsidP="00011C4D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</w:p>
    <w:p w:rsidR="00011C4D" w:rsidRPr="00917A63" w:rsidRDefault="00011C4D" w:rsidP="00011C4D">
      <w:pPr>
        <w:spacing w:line="360" w:lineRule="auto"/>
        <w:ind w:firstLine="709"/>
        <w:jc w:val="both"/>
        <w:rPr>
          <w:rFonts w:ascii="Arial" w:hAnsi="Arial" w:cs="Arial"/>
          <w:b/>
          <w:sz w:val="22"/>
          <w:szCs w:val="22"/>
        </w:rPr>
      </w:pPr>
      <w:r w:rsidRPr="00917A63">
        <w:rPr>
          <w:rFonts w:ascii="Arial" w:hAnsi="Arial" w:cs="Arial"/>
          <w:b/>
          <w:sz w:val="22"/>
          <w:szCs w:val="22"/>
        </w:rPr>
        <w:lastRenderedPageBreak/>
        <w:t xml:space="preserve">SO </w:t>
      </w:r>
      <w:r>
        <w:rPr>
          <w:rFonts w:ascii="Arial" w:hAnsi="Arial" w:cs="Arial"/>
          <w:b/>
          <w:sz w:val="22"/>
          <w:szCs w:val="22"/>
        </w:rPr>
        <w:t>04 Oddělovací objekt</w:t>
      </w:r>
    </w:p>
    <w:p w:rsidR="00011C4D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příprava staveniště a zajištění převedení vody</w:t>
      </w:r>
    </w:p>
    <w:p w:rsidR="009B688D" w:rsidRDefault="009B688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 vytyčení stavby, po označení stromů ke kácení</w:t>
      </w:r>
    </w:p>
    <w:p w:rsidR="009B688D" w:rsidRDefault="00011C4D" w:rsidP="009B68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 provedení výkopových prací </w:t>
      </w:r>
      <w:r w:rsidR="009B688D">
        <w:rPr>
          <w:rFonts w:ascii="Arial" w:hAnsi="Arial" w:cs="Arial"/>
          <w:sz w:val="22"/>
          <w:szCs w:val="22"/>
        </w:rPr>
        <w:t>snížení nivy, revitalizace HOZ</w:t>
      </w:r>
    </w:p>
    <w:p w:rsidR="00011C4D" w:rsidRPr="009B688D" w:rsidRDefault="009B688D" w:rsidP="009B68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 provedení výkopových prací </w:t>
      </w:r>
      <w:r w:rsidR="00011C4D">
        <w:rPr>
          <w:rFonts w:ascii="Arial" w:hAnsi="Arial" w:cs="Arial"/>
          <w:sz w:val="22"/>
          <w:szCs w:val="22"/>
        </w:rPr>
        <w:t xml:space="preserve">pro založení </w:t>
      </w:r>
      <w:r w:rsidR="005744DC">
        <w:rPr>
          <w:rFonts w:ascii="Arial" w:hAnsi="Arial" w:cs="Arial"/>
          <w:sz w:val="22"/>
          <w:szCs w:val="22"/>
        </w:rPr>
        <w:t>odděl</w:t>
      </w:r>
      <w:r>
        <w:rPr>
          <w:rFonts w:ascii="Arial" w:hAnsi="Arial" w:cs="Arial"/>
          <w:sz w:val="22"/>
          <w:szCs w:val="22"/>
        </w:rPr>
        <w:t>ovacího objektu, prahu a brodu</w:t>
      </w:r>
    </w:p>
    <w:p w:rsidR="009B688D" w:rsidRPr="009B688D" w:rsidRDefault="009B688D" w:rsidP="009B68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B688D">
        <w:rPr>
          <w:rFonts w:ascii="Arial" w:hAnsi="Arial" w:cs="Arial"/>
          <w:sz w:val="22"/>
          <w:szCs w:val="22"/>
        </w:rPr>
        <w:t xml:space="preserve">- po </w:t>
      </w:r>
      <w:proofErr w:type="spellStart"/>
      <w:r w:rsidRPr="009B688D">
        <w:rPr>
          <w:rFonts w:ascii="Arial" w:hAnsi="Arial" w:cs="Arial"/>
          <w:sz w:val="22"/>
          <w:szCs w:val="22"/>
        </w:rPr>
        <w:t>uhutnění</w:t>
      </w:r>
      <w:proofErr w:type="spellEnd"/>
      <w:r w:rsidRPr="009B688D">
        <w:rPr>
          <w:rFonts w:ascii="Arial" w:hAnsi="Arial" w:cs="Arial"/>
          <w:sz w:val="22"/>
          <w:szCs w:val="22"/>
        </w:rPr>
        <w:t xml:space="preserve"> 0,5 m a 1,0 m nad základovou spárou</w:t>
      </w:r>
      <w:r>
        <w:rPr>
          <w:rFonts w:ascii="Arial" w:hAnsi="Arial" w:cs="Arial"/>
          <w:sz w:val="22"/>
          <w:szCs w:val="22"/>
        </w:rPr>
        <w:t xml:space="preserve"> hrázky oddělovacího objektu</w:t>
      </w:r>
    </w:p>
    <w:p w:rsidR="009B688D" w:rsidRPr="009B688D" w:rsidRDefault="009B688D" w:rsidP="009B68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B688D">
        <w:rPr>
          <w:rFonts w:ascii="Arial" w:hAnsi="Arial" w:cs="Arial"/>
          <w:sz w:val="22"/>
          <w:szCs w:val="22"/>
        </w:rPr>
        <w:t xml:space="preserve">- dokončení výstavby tělesa </w:t>
      </w:r>
      <w:r>
        <w:rPr>
          <w:rFonts w:ascii="Arial" w:hAnsi="Arial" w:cs="Arial"/>
          <w:sz w:val="22"/>
          <w:szCs w:val="22"/>
        </w:rPr>
        <w:t>hrázky oddělovacího objektu</w:t>
      </w:r>
    </w:p>
    <w:p w:rsidR="00011C4D" w:rsidRPr="009B688D" w:rsidRDefault="00011C4D" w:rsidP="009B688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688D">
        <w:rPr>
          <w:rFonts w:ascii="Arial" w:hAnsi="Arial" w:cs="Arial"/>
          <w:sz w:val="22"/>
          <w:szCs w:val="22"/>
        </w:rPr>
        <w:t xml:space="preserve">- </w:t>
      </w:r>
      <w:r w:rsidR="005744DC" w:rsidRPr="009B688D">
        <w:rPr>
          <w:rFonts w:ascii="Arial" w:hAnsi="Arial" w:cs="Arial"/>
          <w:sz w:val="22"/>
          <w:szCs w:val="22"/>
        </w:rPr>
        <w:t>před betonáží prah</w:t>
      </w:r>
      <w:r w:rsidR="009B688D">
        <w:rPr>
          <w:rFonts w:ascii="Arial" w:hAnsi="Arial" w:cs="Arial"/>
          <w:sz w:val="22"/>
          <w:szCs w:val="22"/>
        </w:rPr>
        <w:t>u</w:t>
      </w:r>
      <w:r w:rsidR="005744DC" w:rsidRPr="009B688D">
        <w:rPr>
          <w:rFonts w:ascii="Arial" w:hAnsi="Arial" w:cs="Arial"/>
          <w:sz w:val="22"/>
          <w:szCs w:val="22"/>
        </w:rPr>
        <w:t xml:space="preserve"> </w:t>
      </w:r>
      <w:r w:rsidR="009B688D">
        <w:rPr>
          <w:rFonts w:ascii="Arial" w:hAnsi="Arial" w:cs="Arial"/>
          <w:sz w:val="22"/>
          <w:szCs w:val="22"/>
        </w:rPr>
        <w:t xml:space="preserve">oddělovací konstrukce </w:t>
      </w:r>
      <w:r w:rsidR="005744DC" w:rsidRPr="009B688D">
        <w:rPr>
          <w:rFonts w:ascii="Arial" w:hAnsi="Arial" w:cs="Arial"/>
          <w:sz w:val="22"/>
          <w:szCs w:val="22"/>
        </w:rPr>
        <w:t>(kontrola bednění a výztuže)</w:t>
      </w:r>
      <w:r w:rsidR="009B688D">
        <w:rPr>
          <w:rFonts w:ascii="Arial" w:hAnsi="Arial" w:cs="Arial"/>
          <w:sz w:val="22"/>
          <w:szCs w:val="22"/>
        </w:rPr>
        <w:t xml:space="preserve"> a prahů brodu</w:t>
      </w:r>
    </w:p>
    <w:p w:rsidR="009B688D" w:rsidRPr="009B688D" w:rsidRDefault="00011C4D" w:rsidP="009B688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B688D">
        <w:rPr>
          <w:rFonts w:ascii="Arial" w:hAnsi="Arial" w:cs="Arial"/>
          <w:sz w:val="22"/>
          <w:szCs w:val="22"/>
        </w:rPr>
        <w:t xml:space="preserve">- </w:t>
      </w:r>
      <w:r w:rsidR="005744DC" w:rsidRPr="009B688D">
        <w:rPr>
          <w:rFonts w:ascii="Arial" w:hAnsi="Arial" w:cs="Arial"/>
          <w:sz w:val="22"/>
          <w:szCs w:val="22"/>
        </w:rPr>
        <w:t xml:space="preserve">po </w:t>
      </w:r>
      <w:r w:rsidR="009B688D">
        <w:rPr>
          <w:rFonts w:ascii="Arial" w:hAnsi="Arial" w:cs="Arial"/>
          <w:sz w:val="22"/>
          <w:szCs w:val="22"/>
        </w:rPr>
        <w:t xml:space="preserve">dokončení betonáže </w:t>
      </w:r>
      <w:r w:rsidR="009B688D" w:rsidRPr="009B688D">
        <w:rPr>
          <w:rFonts w:ascii="Arial" w:hAnsi="Arial" w:cs="Arial"/>
          <w:sz w:val="22"/>
          <w:szCs w:val="22"/>
        </w:rPr>
        <w:t>prah</w:t>
      </w:r>
      <w:r w:rsidR="009B688D">
        <w:rPr>
          <w:rFonts w:ascii="Arial" w:hAnsi="Arial" w:cs="Arial"/>
          <w:sz w:val="22"/>
          <w:szCs w:val="22"/>
        </w:rPr>
        <w:t>u</w:t>
      </w:r>
      <w:r w:rsidR="009B688D" w:rsidRPr="009B688D">
        <w:rPr>
          <w:rFonts w:ascii="Arial" w:hAnsi="Arial" w:cs="Arial"/>
          <w:sz w:val="22"/>
          <w:szCs w:val="22"/>
        </w:rPr>
        <w:t xml:space="preserve"> </w:t>
      </w:r>
      <w:r w:rsidR="009B688D">
        <w:rPr>
          <w:rFonts w:ascii="Arial" w:hAnsi="Arial" w:cs="Arial"/>
          <w:sz w:val="22"/>
          <w:szCs w:val="22"/>
        </w:rPr>
        <w:t>oddělovací konstrukce a prahů brodu</w:t>
      </w:r>
    </w:p>
    <w:p w:rsidR="00011C4D" w:rsidRPr="009B688D" w:rsidRDefault="00011C4D" w:rsidP="00011C4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B688D">
        <w:rPr>
          <w:rFonts w:ascii="Arial" w:hAnsi="Arial" w:cs="Arial"/>
          <w:sz w:val="22"/>
          <w:szCs w:val="22"/>
        </w:rPr>
        <w:t>- závěrečná prohlídka před přejímkou stavby</w:t>
      </w:r>
    </w:p>
    <w:p w:rsidR="00C15410" w:rsidRDefault="00C15410" w:rsidP="00C1541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7A24A6" w:rsidRPr="007A24A6" w:rsidRDefault="007A24A6" w:rsidP="007A24A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A24A6">
        <w:rPr>
          <w:rFonts w:ascii="Arial" w:hAnsi="Arial" w:cs="Arial"/>
          <w:sz w:val="22"/>
          <w:szCs w:val="22"/>
        </w:rPr>
        <w:t>Návrh termínů pro kontrolní prohlídky stavby, které stavební úřad uskuteční v rámci rozestavěné stavby</w:t>
      </w:r>
      <w:r w:rsidR="00E03546">
        <w:rPr>
          <w:rFonts w:ascii="Arial" w:hAnsi="Arial" w:cs="Arial"/>
          <w:sz w:val="22"/>
          <w:szCs w:val="22"/>
        </w:rPr>
        <w:t>,</w:t>
      </w:r>
      <w:r w:rsidRPr="007A24A6">
        <w:rPr>
          <w:rFonts w:ascii="Arial" w:hAnsi="Arial" w:cs="Arial"/>
          <w:sz w:val="22"/>
          <w:szCs w:val="22"/>
        </w:rPr>
        <w:t xml:space="preserve"> bude proveden a aktualizován dle návrhu jednotlivých etap provádění stavby a v rámci konečného výběru a smluvních vztahů s generálním dodavatelem stavby. </w:t>
      </w:r>
    </w:p>
    <w:p w:rsidR="007A24A6" w:rsidRPr="007A24A6" w:rsidRDefault="007A24A6" w:rsidP="007A24A6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Případné d</w:t>
      </w:r>
      <w:r w:rsidRPr="007A24A6">
        <w:rPr>
          <w:rFonts w:ascii="Arial" w:hAnsi="Arial" w:cs="Arial"/>
          <w:sz w:val="22"/>
          <w:szCs w:val="22"/>
        </w:rPr>
        <w:t>alší kontrolní prohlídky budou určeny ve vztahu na potřeby stavby v návaznosti na podrobný harmonogram stavby zpracovaný generálním dodavatelem.</w:t>
      </w:r>
    </w:p>
    <w:p w:rsidR="00D74F8D" w:rsidRDefault="00D74F8D" w:rsidP="00D74F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D74F8D" w:rsidRDefault="00D74F8D" w:rsidP="00D74F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 všech kontrolních prohlídek bude vyhotoven záznam do stavebního deníku, ve kterém bude uvedeno, co bylo předmětem kontrolní prohlídky, s jakým výsledkem byla kontrolní prohlídka ukončena a opatření vyplývající z výsledku kontrolní prohlídky s vyjádřením dotčených účastníků stavby.</w:t>
      </w:r>
    </w:p>
    <w:p w:rsidR="00D74F8D" w:rsidRDefault="00D74F8D" w:rsidP="00D74F8D">
      <w:pPr>
        <w:jc w:val="both"/>
        <w:rPr>
          <w:rFonts w:ascii="Arial" w:hAnsi="Arial" w:cs="Arial"/>
          <w:sz w:val="22"/>
          <w:szCs w:val="22"/>
        </w:rPr>
      </w:pPr>
    </w:p>
    <w:p w:rsidR="00D74F8D" w:rsidRDefault="00D74F8D" w:rsidP="00D74F8D">
      <w:pPr>
        <w:tabs>
          <w:tab w:val="left" w:leader="dot" w:pos="637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Závěrečné předání celé stavby: </w:t>
      </w:r>
      <w:r>
        <w:rPr>
          <w:rFonts w:ascii="Arial" w:hAnsi="Arial" w:cs="Arial"/>
          <w:sz w:val="22"/>
          <w:szCs w:val="22"/>
        </w:rPr>
        <w:tab/>
      </w:r>
    </w:p>
    <w:p w:rsidR="007A24A6" w:rsidRDefault="007A24A6" w:rsidP="00D74F8D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4A2BF9" w:rsidRDefault="00D74F8D" w:rsidP="007A24A6">
      <w:pPr>
        <w:spacing w:line="360" w:lineRule="auto"/>
        <w:ind w:firstLine="709"/>
        <w:jc w:val="both"/>
      </w:pPr>
      <w:r>
        <w:rPr>
          <w:rFonts w:ascii="Arial" w:hAnsi="Arial" w:cs="Arial"/>
          <w:sz w:val="22"/>
          <w:szCs w:val="22"/>
        </w:rPr>
        <w:t>Jednotlivé termíny budou doplněny stavebníkem v návaznosti na vydání stavebního povolení a výsledky výběrového řízení na zhotovitele stavby.</w:t>
      </w:r>
    </w:p>
    <w:sectPr w:rsidR="004A2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518B2"/>
    <w:multiLevelType w:val="hybridMultilevel"/>
    <w:tmpl w:val="C11A7BD8"/>
    <w:lvl w:ilvl="0" w:tplc="05E8ED42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C9E746A"/>
    <w:multiLevelType w:val="hybridMultilevel"/>
    <w:tmpl w:val="C07609E6"/>
    <w:lvl w:ilvl="0" w:tplc="96F6002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70D235C"/>
    <w:multiLevelType w:val="hybridMultilevel"/>
    <w:tmpl w:val="A3FA2FBE"/>
    <w:lvl w:ilvl="0" w:tplc="946679A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8D"/>
    <w:rsid w:val="00011C4D"/>
    <w:rsid w:val="000B7AED"/>
    <w:rsid w:val="000F12A2"/>
    <w:rsid w:val="001A7B8B"/>
    <w:rsid w:val="00255872"/>
    <w:rsid w:val="004A2BF9"/>
    <w:rsid w:val="005744DC"/>
    <w:rsid w:val="007A24A6"/>
    <w:rsid w:val="00917A63"/>
    <w:rsid w:val="009532CE"/>
    <w:rsid w:val="00962FA5"/>
    <w:rsid w:val="009B688D"/>
    <w:rsid w:val="00AC068E"/>
    <w:rsid w:val="00C15410"/>
    <w:rsid w:val="00D74F8D"/>
    <w:rsid w:val="00DE53D5"/>
    <w:rsid w:val="00E0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2B2F8C-F74F-40A8-8C83-15BDCC84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4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D74F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D74F8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11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Dvořák</dc:creator>
  <cp:keywords/>
  <dc:description/>
  <cp:lastModifiedBy>tesi@sindlar.cz</cp:lastModifiedBy>
  <cp:revision>10</cp:revision>
  <dcterms:created xsi:type="dcterms:W3CDTF">2018-03-27T13:58:00Z</dcterms:created>
  <dcterms:modified xsi:type="dcterms:W3CDTF">2018-04-22T17:37:00Z</dcterms:modified>
</cp:coreProperties>
</file>